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224" w:rsidRDefault="004B2224" w:rsidP="00E2564B">
      <w:pPr>
        <w:bidi w:val="0"/>
        <w:spacing w:after="0"/>
        <w:jc w:val="center"/>
        <w:rPr>
          <w:rFonts w:asciiTheme="majorBidi" w:hAnsiTheme="majorBidi" w:cstheme="majorBidi"/>
        </w:rPr>
      </w:pPr>
      <w:bookmarkStart w:id="0" w:name="OLE_LINK3"/>
      <w:bookmarkStart w:id="1" w:name="OLE_LINK4"/>
      <w:r w:rsidRPr="004B2224">
        <w:rPr>
          <w:rFonts w:asciiTheme="majorBidi" w:hAnsiTheme="majorBidi" w:cstheme="majorBidi"/>
        </w:rPr>
        <w:t>Official Translation from Persian</w:t>
      </w:r>
    </w:p>
    <w:p w:rsidR="00872B7F" w:rsidRDefault="00872B7F" w:rsidP="004B2224">
      <w:pPr>
        <w:bidi w:val="0"/>
        <w:spacing w:after="0"/>
        <w:jc w:val="center"/>
        <w:rPr>
          <w:rFonts w:asciiTheme="majorBidi" w:hAnsiTheme="majorBidi" w:cstheme="majorBidi"/>
        </w:rPr>
      </w:pPr>
      <w:r>
        <w:rPr>
          <w:rFonts w:asciiTheme="majorBidi" w:hAnsiTheme="majorBidi" w:cstheme="majorBidi"/>
        </w:rPr>
        <w:t>Emblem</w:t>
      </w:r>
    </w:p>
    <w:p w:rsidR="00872B7F" w:rsidRPr="00872B7F" w:rsidRDefault="00872B7F" w:rsidP="00E2564B">
      <w:pPr>
        <w:bidi w:val="0"/>
        <w:spacing w:after="0"/>
        <w:jc w:val="center"/>
        <w:rPr>
          <w:rFonts w:asciiTheme="majorBidi" w:hAnsiTheme="majorBidi" w:cstheme="majorBidi"/>
        </w:rPr>
      </w:pPr>
      <w:r w:rsidRPr="00872B7F">
        <w:rPr>
          <w:rFonts w:asciiTheme="majorBidi" w:hAnsiTheme="majorBidi" w:cstheme="majorBidi"/>
        </w:rPr>
        <w:t xml:space="preserve">The Judiciary </w:t>
      </w:r>
    </w:p>
    <w:p w:rsidR="00234A58" w:rsidRDefault="002956DD" w:rsidP="00E2564B">
      <w:pPr>
        <w:bidi w:val="0"/>
        <w:spacing w:after="0"/>
        <w:jc w:val="center"/>
        <w:rPr>
          <w:rFonts w:asciiTheme="majorBidi" w:hAnsiTheme="majorBidi" w:cstheme="majorBidi"/>
        </w:rPr>
      </w:pPr>
      <w:r w:rsidRPr="002956DD">
        <w:rPr>
          <w:rFonts w:asciiTheme="majorBidi" w:hAnsiTheme="majorBidi" w:cstheme="majorBidi"/>
        </w:rPr>
        <w:t xml:space="preserve">Official Gazette of </w:t>
      </w:r>
      <w:r w:rsidR="00845ABE">
        <w:rPr>
          <w:rFonts w:asciiTheme="majorBidi" w:hAnsiTheme="majorBidi" w:cstheme="majorBidi"/>
        </w:rPr>
        <w:t>the Islamic Republic of</w:t>
      </w:r>
      <w:r w:rsidRPr="002956DD">
        <w:rPr>
          <w:rFonts w:asciiTheme="majorBidi" w:hAnsiTheme="majorBidi" w:cstheme="majorBidi"/>
        </w:rPr>
        <w:t xml:space="preserve"> Iran</w:t>
      </w:r>
      <w:bookmarkStart w:id="2" w:name="_GoBack"/>
      <w:bookmarkEnd w:id="2"/>
    </w:p>
    <w:p w:rsidR="00FB5D6D" w:rsidRDefault="00FB5D6D" w:rsidP="00FB5D6D">
      <w:pPr>
        <w:bidi w:val="0"/>
        <w:spacing w:after="0"/>
        <w:jc w:val="center"/>
        <w:rPr>
          <w:rFonts w:asciiTheme="majorBidi" w:hAnsiTheme="majorBidi" w:cstheme="majorBidi"/>
        </w:rPr>
      </w:pPr>
      <w:r>
        <w:rPr>
          <w:rFonts w:asciiTheme="majorBidi" w:hAnsiTheme="majorBidi" w:cstheme="majorBidi"/>
        </w:rPr>
        <w:t>Logo</w:t>
      </w:r>
    </w:p>
    <w:p w:rsidR="00FB5D6D" w:rsidRDefault="00FB5D6D" w:rsidP="009C3CF9">
      <w:pPr>
        <w:bidi w:val="0"/>
        <w:spacing w:after="0"/>
        <w:jc w:val="center"/>
        <w:rPr>
          <w:rFonts w:asciiTheme="majorBidi" w:hAnsiTheme="majorBidi" w:cstheme="majorBidi"/>
        </w:rPr>
      </w:pPr>
      <w:r>
        <w:rPr>
          <w:rFonts w:asciiTheme="majorBidi" w:hAnsiTheme="majorBidi" w:cstheme="majorBidi"/>
        </w:rPr>
        <w:t>Kish Free Zone</w:t>
      </w:r>
    </w:p>
    <w:p w:rsidR="00AE6F9E" w:rsidRDefault="00AE6F9E" w:rsidP="00E2564B">
      <w:pPr>
        <w:bidi w:val="0"/>
        <w:spacing w:after="0"/>
        <w:jc w:val="center"/>
        <w:rPr>
          <w:rFonts w:asciiTheme="majorBidi" w:hAnsiTheme="majorBidi" w:cstheme="majorBidi"/>
        </w:rPr>
      </w:pPr>
    </w:p>
    <w:p w:rsidR="00E53C45" w:rsidRPr="00B1551C" w:rsidRDefault="00E53C45" w:rsidP="00E2564B">
      <w:pPr>
        <w:bidi w:val="0"/>
        <w:spacing w:after="0"/>
        <w:rPr>
          <w:rFonts w:asciiTheme="majorBidi" w:hAnsiTheme="majorBidi" w:cstheme="majorBidi"/>
        </w:rPr>
      </w:pPr>
      <w:r>
        <w:rPr>
          <w:rFonts w:asciiTheme="majorBidi" w:hAnsiTheme="majorBidi" w:cstheme="majorBidi"/>
        </w:rPr>
        <w:t xml:space="preserve">Date: </w:t>
      </w:r>
      <w:r w:rsidR="003D1763">
        <w:rPr>
          <w:rFonts w:asciiTheme="majorBidi" w:hAnsiTheme="majorBidi" w:cstheme="majorBidi"/>
        </w:rPr>
        <w:t>23/12/2019</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Issue No.: </w:t>
      </w:r>
      <w:r w:rsidR="00FA1C96">
        <w:rPr>
          <w:rFonts w:asciiTheme="majorBidi" w:hAnsiTheme="majorBidi" w:cstheme="majorBidi"/>
        </w:rPr>
        <w:t>21780</w:t>
      </w:r>
      <w:r>
        <w:rPr>
          <w:rFonts w:asciiTheme="majorBidi" w:hAnsiTheme="majorBidi" w:cstheme="majorBidi"/>
        </w:rPr>
        <w:tab/>
      </w:r>
      <w:r>
        <w:rPr>
          <w:rFonts w:asciiTheme="majorBidi" w:hAnsiTheme="majorBidi" w:cstheme="majorBidi"/>
        </w:rPr>
        <w:tab/>
        <w:t xml:space="preserve">          Folio No.: </w:t>
      </w:r>
      <w:r w:rsidR="00FA1C96">
        <w:rPr>
          <w:rFonts w:asciiTheme="majorBidi" w:hAnsiTheme="majorBidi" w:cstheme="majorBidi"/>
        </w:rPr>
        <w:t>99</w:t>
      </w:r>
    </w:p>
    <w:p w:rsidR="00C478D0" w:rsidRDefault="00C478D0" w:rsidP="00E2564B">
      <w:pPr>
        <w:bidi w:val="0"/>
        <w:spacing w:after="0"/>
        <w:jc w:val="both"/>
        <w:rPr>
          <w:rFonts w:asciiTheme="majorBidi" w:hAnsiTheme="majorBidi" w:cstheme="majorBidi"/>
          <w:sz w:val="24"/>
          <w:szCs w:val="24"/>
        </w:rPr>
      </w:pPr>
    </w:p>
    <w:p w:rsidR="00455192" w:rsidRPr="009216BE" w:rsidRDefault="00455192" w:rsidP="00E2564B">
      <w:pPr>
        <w:bidi w:val="0"/>
        <w:spacing w:after="0"/>
        <w:jc w:val="both"/>
        <w:rPr>
          <w:rFonts w:asciiTheme="majorBidi" w:hAnsiTheme="majorBidi" w:cstheme="majorBidi"/>
          <w:sz w:val="24"/>
          <w:szCs w:val="24"/>
        </w:rPr>
      </w:pPr>
      <w:r w:rsidRPr="009216BE">
        <w:rPr>
          <w:rFonts w:asciiTheme="majorBidi" w:hAnsiTheme="majorBidi" w:cstheme="majorBidi"/>
          <w:sz w:val="24"/>
          <w:szCs w:val="24"/>
        </w:rPr>
        <w:t xml:space="preserve">Notice No.: </w:t>
      </w:r>
      <w:r w:rsidR="00FD0136">
        <w:rPr>
          <w:rFonts w:asciiTheme="majorBidi" w:hAnsiTheme="majorBidi" w:cstheme="majorBidi"/>
          <w:sz w:val="24"/>
          <w:szCs w:val="24"/>
        </w:rPr>
        <w:t>66978/</w:t>
      </w:r>
      <w:r w:rsidR="00CD08D3">
        <w:rPr>
          <w:rFonts w:asciiTheme="majorBidi" w:hAnsiTheme="majorBidi" w:cstheme="majorBidi"/>
          <w:sz w:val="24"/>
          <w:szCs w:val="24"/>
        </w:rPr>
        <w:t>41</w:t>
      </w:r>
    </w:p>
    <w:p w:rsidR="00455192" w:rsidRPr="009216BE" w:rsidRDefault="00455192" w:rsidP="00E2564B">
      <w:pPr>
        <w:bidi w:val="0"/>
        <w:spacing w:after="0"/>
        <w:jc w:val="both"/>
        <w:rPr>
          <w:rFonts w:asciiTheme="majorBidi" w:hAnsiTheme="majorBidi" w:cstheme="majorBidi"/>
          <w:sz w:val="24"/>
          <w:szCs w:val="24"/>
        </w:rPr>
      </w:pPr>
      <w:r w:rsidRPr="009216BE">
        <w:rPr>
          <w:rFonts w:asciiTheme="majorBidi" w:hAnsiTheme="majorBidi" w:cstheme="majorBidi"/>
          <w:sz w:val="24"/>
          <w:szCs w:val="24"/>
        </w:rPr>
        <w:t xml:space="preserve">Notice </w:t>
      </w:r>
      <w:r>
        <w:rPr>
          <w:rFonts w:asciiTheme="majorBidi" w:hAnsiTheme="majorBidi" w:cstheme="majorBidi"/>
          <w:sz w:val="24"/>
          <w:szCs w:val="24"/>
        </w:rPr>
        <w:t xml:space="preserve">Date: </w:t>
      </w:r>
      <w:r w:rsidR="00B96ACC">
        <w:rPr>
          <w:rFonts w:asciiTheme="majorBidi" w:hAnsiTheme="majorBidi" w:cstheme="majorBidi"/>
          <w:sz w:val="24"/>
          <w:szCs w:val="24"/>
        </w:rPr>
        <w:t>16/12/2019</w:t>
      </w:r>
    </w:p>
    <w:p w:rsidR="001D2830" w:rsidRDefault="001D2830" w:rsidP="00E2564B">
      <w:pPr>
        <w:bidi w:val="0"/>
        <w:spacing w:after="0"/>
        <w:jc w:val="center"/>
        <w:rPr>
          <w:rFonts w:asciiTheme="majorBidi" w:hAnsiTheme="majorBidi" w:cstheme="majorBidi"/>
          <w:sz w:val="32"/>
          <w:szCs w:val="32"/>
        </w:rPr>
      </w:pPr>
    </w:p>
    <w:p w:rsidR="001D2830" w:rsidRPr="006B467F" w:rsidRDefault="001D2830" w:rsidP="00E2564B">
      <w:pPr>
        <w:bidi w:val="0"/>
        <w:spacing w:after="0"/>
        <w:jc w:val="center"/>
        <w:rPr>
          <w:rFonts w:asciiTheme="majorBidi" w:hAnsiTheme="majorBidi" w:cstheme="majorBidi"/>
          <w:sz w:val="24"/>
          <w:szCs w:val="24"/>
        </w:rPr>
      </w:pPr>
      <w:r w:rsidRPr="006B467F">
        <w:rPr>
          <w:rFonts w:asciiTheme="majorBidi" w:hAnsiTheme="majorBidi" w:cstheme="majorBidi"/>
          <w:sz w:val="24"/>
          <w:szCs w:val="24"/>
        </w:rPr>
        <w:t xml:space="preserve">Notice of </w:t>
      </w:r>
      <w:r w:rsidR="00A42887">
        <w:rPr>
          <w:rFonts w:asciiTheme="majorBidi" w:hAnsiTheme="majorBidi" w:cstheme="majorBidi"/>
          <w:sz w:val="24"/>
          <w:szCs w:val="24"/>
        </w:rPr>
        <w:t>Changes</w:t>
      </w:r>
      <w:r w:rsidR="00492096">
        <w:rPr>
          <w:rFonts w:asciiTheme="majorBidi" w:hAnsiTheme="majorBidi" w:cstheme="majorBidi"/>
          <w:sz w:val="24"/>
          <w:szCs w:val="24"/>
        </w:rPr>
        <w:t xml:space="preserve"> in</w:t>
      </w:r>
      <w:r w:rsidRPr="006B467F">
        <w:rPr>
          <w:rFonts w:asciiTheme="majorBidi" w:hAnsiTheme="majorBidi" w:cstheme="majorBidi"/>
          <w:sz w:val="24"/>
          <w:szCs w:val="24"/>
        </w:rPr>
        <w:t xml:space="preserve"> </w:t>
      </w:r>
    </w:p>
    <w:bookmarkEnd w:id="0"/>
    <w:bookmarkEnd w:id="1"/>
    <w:p w:rsidR="001D2830" w:rsidRPr="006B467F" w:rsidRDefault="001923C8" w:rsidP="00E2564B">
      <w:pPr>
        <w:tabs>
          <w:tab w:val="left" w:pos="-720"/>
        </w:tabs>
        <w:suppressAutoHyphens/>
        <w:bidi w:val="0"/>
        <w:spacing w:after="0"/>
        <w:jc w:val="center"/>
        <w:rPr>
          <w:rFonts w:ascii="Times New Roman" w:hAnsi="Times New Roman" w:cs="Times New Roman"/>
          <w:spacing w:val="-3"/>
          <w:sz w:val="28"/>
          <w:szCs w:val="28"/>
          <w:lang w:val="en-GB" w:eastAsia="en-GB"/>
        </w:rPr>
      </w:pPr>
      <w:r w:rsidRPr="001923C8">
        <w:rPr>
          <w:rFonts w:ascii="Times New Roman" w:hAnsi="Times New Roman" w:cs="Times New Roman"/>
          <w:spacing w:val="-3"/>
          <w:sz w:val="28"/>
          <w:szCs w:val="28"/>
          <w:lang w:val="en-GB" w:eastAsia="en-GB"/>
        </w:rPr>
        <w:t xml:space="preserve">Kish </w:t>
      </w:r>
      <w:proofErr w:type="spellStart"/>
      <w:r w:rsidRPr="001923C8">
        <w:rPr>
          <w:rFonts w:ascii="Times New Roman" w:hAnsi="Times New Roman" w:cs="Times New Roman"/>
          <w:spacing w:val="-3"/>
          <w:sz w:val="28"/>
          <w:szCs w:val="28"/>
          <w:lang w:val="en-GB" w:eastAsia="en-GB"/>
        </w:rPr>
        <w:t>Nak</w:t>
      </w:r>
      <w:proofErr w:type="spellEnd"/>
      <w:r w:rsidRPr="001923C8">
        <w:rPr>
          <w:rFonts w:ascii="Times New Roman" w:hAnsi="Times New Roman" w:cs="Times New Roman"/>
          <w:spacing w:val="-3"/>
          <w:sz w:val="28"/>
          <w:szCs w:val="28"/>
          <w:lang w:val="en-GB" w:eastAsia="en-GB"/>
        </w:rPr>
        <w:t xml:space="preserve"> Oil Seal MFG Company </w:t>
      </w:r>
      <w:r w:rsidR="00E9630C" w:rsidRPr="00E9630C">
        <w:rPr>
          <w:rFonts w:ascii="Times New Roman" w:hAnsi="Times New Roman" w:cs="Times New Roman"/>
          <w:spacing w:val="-3"/>
          <w:sz w:val="28"/>
          <w:szCs w:val="28"/>
          <w:lang w:val="en-GB" w:eastAsia="en-GB"/>
        </w:rPr>
        <w:t>(Private Joint Stock)</w:t>
      </w:r>
    </w:p>
    <w:p w:rsidR="008C0332" w:rsidRPr="00D151B0" w:rsidRDefault="008C0332" w:rsidP="008C0332">
      <w:pPr>
        <w:tabs>
          <w:tab w:val="left" w:pos="-720"/>
        </w:tabs>
        <w:suppressAutoHyphens/>
        <w:bidi w:val="0"/>
        <w:spacing w:after="0"/>
        <w:jc w:val="center"/>
        <w:rPr>
          <w:rFonts w:ascii="Times New Roman" w:hAnsi="Times New Roman" w:cs="Times New Roman"/>
          <w:spacing w:val="-3"/>
          <w:sz w:val="24"/>
          <w:szCs w:val="24"/>
          <w:lang w:val="en-GB" w:eastAsia="en-GB"/>
        </w:rPr>
      </w:pPr>
      <w:r>
        <w:rPr>
          <w:rFonts w:ascii="Times New Roman" w:hAnsi="Times New Roman" w:cs="Times New Roman"/>
          <w:spacing w:val="-3"/>
          <w:sz w:val="24"/>
          <w:szCs w:val="24"/>
          <w:lang w:val="en-GB" w:eastAsia="en-GB"/>
        </w:rPr>
        <w:t xml:space="preserve">Reg. No.: </w:t>
      </w:r>
      <w:r w:rsidR="008E6A72">
        <w:rPr>
          <w:rFonts w:ascii="Times New Roman" w:hAnsi="Times New Roman" w:cs="Times New Roman"/>
          <w:spacing w:val="-3"/>
          <w:sz w:val="24"/>
          <w:szCs w:val="24"/>
          <w:lang w:val="en-GB" w:eastAsia="en-GB"/>
        </w:rPr>
        <w:t xml:space="preserve">505 </w:t>
      </w:r>
      <w:r>
        <w:rPr>
          <w:rFonts w:ascii="Times New Roman" w:hAnsi="Times New Roman" w:cs="Times New Roman"/>
          <w:spacing w:val="-3"/>
          <w:sz w:val="24"/>
          <w:szCs w:val="24"/>
          <w:lang w:val="en-GB" w:eastAsia="en-GB"/>
        </w:rPr>
        <w:t xml:space="preserve">– National ID No.: </w:t>
      </w:r>
      <w:r w:rsidR="00BB1DBA">
        <w:rPr>
          <w:rFonts w:ascii="Times New Roman" w:hAnsi="Times New Roman" w:cs="Times New Roman"/>
          <w:spacing w:val="-3"/>
          <w:sz w:val="24"/>
          <w:szCs w:val="24"/>
          <w:lang w:val="en-GB" w:eastAsia="en-GB"/>
        </w:rPr>
        <w:t>10861521500</w:t>
      </w:r>
    </w:p>
    <w:p w:rsidR="001D2830" w:rsidRPr="009216BE" w:rsidRDefault="001D2830" w:rsidP="00E2564B">
      <w:pPr>
        <w:bidi w:val="0"/>
        <w:jc w:val="both"/>
        <w:rPr>
          <w:rFonts w:asciiTheme="majorBidi" w:hAnsiTheme="majorBidi" w:cstheme="majorBidi"/>
          <w:sz w:val="24"/>
          <w:szCs w:val="24"/>
        </w:rPr>
      </w:pPr>
    </w:p>
    <w:p w:rsidR="00E2564B" w:rsidRPr="00B1551C" w:rsidRDefault="00E2564B" w:rsidP="00E2564B">
      <w:pPr>
        <w:bidi w:val="0"/>
        <w:spacing w:after="0"/>
        <w:jc w:val="both"/>
        <w:rPr>
          <w:rFonts w:asciiTheme="majorBidi" w:hAnsiTheme="majorBidi" w:cstheme="majorBidi"/>
        </w:rPr>
      </w:pPr>
      <w:r>
        <w:rPr>
          <w:rFonts w:asciiTheme="majorBidi" w:hAnsiTheme="majorBidi" w:cstheme="majorBidi"/>
        </w:rPr>
        <w:t>Based on the minutes of the ordinary meeting</w:t>
      </w:r>
      <w:r w:rsidR="009D44A2">
        <w:rPr>
          <w:rFonts w:asciiTheme="majorBidi" w:hAnsiTheme="majorBidi" w:cstheme="majorBidi"/>
        </w:rPr>
        <w:t>s</w:t>
      </w:r>
      <w:r>
        <w:rPr>
          <w:rFonts w:asciiTheme="majorBidi" w:hAnsiTheme="majorBidi" w:cstheme="majorBidi"/>
        </w:rPr>
        <w:t xml:space="preserve"> of the General Assembly </w:t>
      </w:r>
      <w:r w:rsidR="00715028">
        <w:rPr>
          <w:rFonts w:asciiTheme="majorBidi" w:hAnsiTheme="majorBidi" w:cstheme="majorBidi"/>
        </w:rPr>
        <w:t>and the</w:t>
      </w:r>
      <w:r w:rsidRPr="00393824">
        <w:t xml:space="preserve"> </w:t>
      </w:r>
      <w:r w:rsidRPr="00393824">
        <w:rPr>
          <w:rFonts w:asciiTheme="majorBidi" w:hAnsiTheme="majorBidi" w:cstheme="majorBidi"/>
        </w:rPr>
        <w:t>Board of Directors</w:t>
      </w:r>
      <w:r>
        <w:rPr>
          <w:rFonts w:asciiTheme="majorBidi" w:hAnsiTheme="majorBidi" w:cstheme="majorBidi"/>
        </w:rPr>
        <w:t xml:space="preserve"> held extraordinarily on </w:t>
      </w:r>
      <w:r w:rsidR="006D5700">
        <w:rPr>
          <w:rFonts w:asciiTheme="majorBidi" w:hAnsiTheme="majorBidi" w:cstheme="majorBidi"/>
        </w:rPr>
        <w:t>19/11/2019</w:t>
      </w:r>
      <w:r>
        <w:rPr>
          <w:rFonts w:asciiTheme="majorBidi" w:hAnsiTheme="majorBidi" w:cstheme="majorBidi"/>
        </w:rPr>
        <w:t xml:space="preserve">, the following decisions were made: </w:t>
      </w:r>
    </w:p>
    <w:p w:rsidR="00051EA6" w:rsidRDefault="00051EA6" w:rsidP="00051EA6">
      <w:pPr>
        <w:pStyle w:val="ListParagraph"/>
        <w:numPr>
          <w:ilvl w:val="0"/>
          <w:numId w:val="1"/>
        </w:numPr>
        <w:bidi w:val="0"/>
        <w:spacing w:after="0"/>
        <w:jc w:val="both"/>
        <w:rPr>
          <w:rFonts w:asciiTheme="majorBidi" w:hAnsiTheme="majorBidi" w:cstheme="majorBidi"/>
          <w:sz w:val="24"/>
          <w:szCs w:val="24"/>
        </w:rPr>
      </w:pPr>
      <w:r>
        <w:rPr>
          <w:rFonts w:asciiTheme="majorBidi" w:hAnsiTheme="majorBidi" w:cstheme="majorBidi"/>
          <w:sz w:val="24"/>
          <w:szCs w:val="24"/>
        </w:rPr>
        <w:t xml:space="preserve">The financial statements for the fiscal year which ended on </w:t>
      </w:r>
      <w:r w:rsidR="009F4E07">
        <w:rPr>
          <w:rFonts w:asciiTheme="majorBidi" w:hAnsiTheme="majorBidi" w:cstheme="majorBidi"/>
          <w:sz w:val="24"/>
          <w:szCs w:val="24"/>
        </w:rPr>
        <w:t xml:space="preserve">31/12/2018 were </w:t>
      </w:r>
      <w:r w:rsidR="00514E2A">
        <w:rPr>
          <w:rFonts w:asciiTheme="majorBidi" w:hAnsiTheme="majorBidi" w:cstheme="majorBidi"/>
          <w:sz w:val="24"/>
          <w:szCs w:val="24"/>
        </w:rPr>
        <w:t>approved.</w:t>
      </w:r>
    </w:p>
    <w:p w:rsidR="00585BA9" w:rsidRPr="00585BA9" w:rsidRDefault="00585BA9" w:rsidP="00585BA9">
      <w:pPr>
        <w:pStyle w:val="ListParagraph"/>
        <w:numPr>
          <w:ilvl w:val="0"/>
          <w:numId w:val="1"/>
        </w:numPr>
        <w:bidi w:val="0"/>
        <w:spacing w:after="0"/>
        <w:jc w:val="both"/>
        <w:rPr>
          <w:rFonts w:asciiTheme="majorBidi" w:hAnsiTheme="majorBidi" w:cstheme="majorBidi"/>
          <w:sz w:val="24"/>
          <w:szCs w:val="24"/>
        </w:rPr>
      </w:pPr>
      <w:r w:rsidRPr="00585BA9">
        <w:rPr>
          <w:rFonts w:asciiTheme="majorBidi" w:hAnsiTheme="majorBidi" w:cstheme="majorBidi"/>
          <w:sz w:val="24"/>
          <w:szCs w:val="24"/>
        </w:rPr>
        <w:t>The members of the Board of Directors were elected for two years as follows:</w:t>
      </w:r>
    </w:p>
    <w:p w:rsidR="00481CB9" w:rsidRPr="00A7789F" w:rsidRDefault="00F7595B" w:rsidP="00585BA9">
      <w:pPr>
        <w:pStyle w:val="ListParagraph"/>
        <w:bidi w:val="0"/>
        <w:spacing w:after="0"/>
        <w:jc w:val="both"/>
        <w:rPr>
          <w:rFonts w:asciiTheme="majorBidi" w:hAnsiTheme="majorBidi" w:cstheme="majorBidi"/>
          <w:sz w:val="24"/>
          <w:szCs w:val="24"/>
        </w:rPr>
      </w:pPr>
      <w:r w:rsidRPr="00F7595B">
        <w:rPr>
          <w:rFonts w:asciiTheme="majorBidi" w:hAnsiTheme="majorBidi" w:cstheme="majorBidi"/>
          <w:sz w:val="24"/>
          <w:szCs w:val="24"/>
        </w:rPr>
        <w:t xml:space="preserve">Ms. </w:t>
      </w:r>
      <w:proofErr w:type="spellStart"/>
      <w:r w:rsidRPr="00F7595B">
        <w:rPr>
          <w:rFonts w:asciiTheme="majorBidi" w:hAnsiTheme="majorBidi" w:cstheme="majorBidi"/>
          <w:sz w:val="24"/>
          <w:szCs w:val="24"/>
        </w:rPr>
        <w:t>Katayon</w:t>
      </w:r>
      <w:proofErr w:type="spellEnd"/>
      <w:r w:rsidRPr="00F7595B">
        <w:rPr>
          <w:rFonts w:asciiTheme="majorBidi" w:hAnsiTheme="majorBidi" w:cstheme="majorBidi"/>
          <w:sz w:val="24"/>
          <w:szCs w:val="24"/>
        </w:rPr>
        <w:t xml:space="preserve"> </w:t>
      </w:r>
      <w:proofErr w:type="spellStart"/>
      <w:r w:rsidRPr="00F7595B">
        <w:rPr>
          <w:rFonts w:asciiTheme="majorBidi" w:hAnsiTheme="majorBidi" w:cstheme="majorBidi"/>
          <w:sz w:val="24"/>
          <w:szCs w:val="24"/>
        </w:rPr>
        <w:t>Safaei</w:t>
      </w:r>
      <w:proofErr w:type="spellEnd"/>
      <w:r w:rsidR="00585BA9" w:rsidRPr="00585BA9">
        <w:rPr>
          <w:rFonts w:asciiTheme="majorBidi" w:hAnsiTheme="majorBidi" w:cstheme="majorBidi"/>
          <w:sz w:val="24"/>
          <w:szCs w:val="24"/>
        </w:rPr>
        <w:t xml:space="preserve">, holder of National ID No. </w:t>
      </w:r>
      <w:r w:rsidR="005009C4" w:rsidRPr="005009C4">
        <w:rPr>
          <w:rFonts w:asciiTheme="majorBidi" w:hAnsiTheme="majorBidi" w:cstheme="majorBidi"/>
          <w:sz w:val="24"/>
          <w:szCs w:val="24"/>
        </w:rPr>
        <w:t>3932564855</w:t>
      </w:r>
      <w:r w:rsidR="00585BA9" w:rsidRPr="00585BA9">
        <w:rPr>
          <w:rFonts w:asciiTheme="majorBidi" w:hAnsiTheme="majorBidi" w:cstheme="majorBidi"/>
          <w:sz w:val="24"/>
          <w:szCs w:val="24"/>
        </w:rPr>
        <w:t xml:space="preserve">, </w:t>
      </w:r>
      <w:r w:rsidRPr="00A7789F">
        <w:rPr>
          <w:rFonts w:asciiTheme="majorBidi" w:hAnsiTheme="majorBidi" w:cstheme="majorBidi"/>
          <w:sz w:val="24"/>
          <w:szCs w:val="24"/>
        </w:rPr>
        <w:t xml:space="preserve">Mr. </w:t>
      </w:r>
      <w:proofErr w:type="spellStart"/>
      <w:r w:rsidR="00A7789F" w:rsidRPr="00A7789F">
        <w:rPr>
          <w:rFonts w:asciiTheme="majorBidi" w:hAnsiTheme="majorBidi" w:cstheme="majorBidi"/>
          <w:sz w:val="24"/>
          <w:szCs w:val="24"/>
        </w:rPr>
        <w:t>Kaveh</w:t>
      </w:r>
      <w:proofErr w:type="spellEnd"/>
      <w:r w:rsidR="00A7789F" w:rsidRPr="00A7789F">
        <w:rPr>
          <w:rFonts w:asciiTheme="majorBidi" w:hAnsiTheme="majorBidi" w:cstheme="majorBidi"/>
          <w:sz w:val="24"/>
          <w:szCs w:val="24"/>
        </w:rPr>
        <w:t xml:space="preserve"> </w:t>
      </w:r>
      <w:proofErr w:type="spellStart"/>
      <w:r w:rsidR="00A7789F" w:rsidRPr="00A7789F">
        <w:rPr>
          <w:rFonts w:asciiTheme="majorBidi" w:hAnsiTheme="majorBidi" w:cstheme="majorBidi"/>
          <w:sz w:val="24"/>
          <w:szCs w:val="24"/>
        </w:rPr>
        <w:t>Esmaili</w:t>
      </w:r>
      <w:proofErr w:type="spellEnd"/>
      <w:r w:rsidR="00585BA9" w:rsidRPr="00A7789F">
        <w:rPr>
          <w:rFonts w:asciiTheme="majorBidi" w:hAnsiTheme="majorBidi" w:cstheme="majorBidi"/>
          <w:sz w:val="24"/>
          <w:szCs w:val="24"/>
        </w:rPr>
        <w:t xml:space="preserve">, holder of National ID No. </w:t>
      </w:r>
      <w:r w:rsidR="00F22E24" w:rsidRPr="00A7789F">
        <w:rPr>
          <w:rFonts w:asciiTheme="majorBidi" w:hAnsiTheme="majorBidi" w:cstheme="majorBidi"/>
          <w:sz w:val="24"/>
          <w:szCs w:val="24"/>
        </w:rPr>
        <w:t>0064485110</w:t>
      </w:r>
      <w:r w:rsidR="00585BA9" w:rsidRPr="00A7789F">
        <w:rPr>
          <w:rFonts w:asciiTheme="majorBidi" w:hAnsiTheme="majorBidi" w:cstheme="majorBidi"/>
          <w:sz w:val="24"/>
          <w:szCs w:val="24"/>
        </w:rPr>
        <w:t xml:space="preserve">, and </w:t>
      </w:r>
      <w:r w:rsidR="00585BA9" w:rsidRPr="00A7789F">
        <w:rPr>
          <w:rFonts w:asciiTheme="majorBidi" w:hAnsiTheme="majorBidi" w:cstheme="majorBidi"/>
          <w:b/>
          <w:bCs/>
          <w:sz w:val="24"/>
          <w:szCs w:val="24"/>
        </w:rPr>
        <w:t>Ms.</w:t>
      </w:r>
      <w:r w:rsidR="00585BA9" w:rsidRPr="00A7789F">
        <w:rPr>
          <w:rFonts w:asciiTheme="majorBidi" w:hAnsiTheme="majorBidi" w:cstheme="majorBidi"/>
          <w:sz w:val="24"/>
          <w:szCs w:val="24"/>
        </w:rPr>
        <w:t xml:space="preserve"> </w:t>
      </w:r>
      <w:r w:rsidR="00A7789F" w:rsidRPr="00A7789F">
        <w:rPr>
          <w:rFonts w:asciiTheme="majorBidi" w:hAnsiTheme="majorBidi" w:cstheme="majorBidi"/>
          <w:b/>
          <w:bCs/>
          <w:sz w:val="24"/>
          <w:szCs w:val="24"/>
        </w:rPr>
        <w:t>PEGAH ESMAEILI</w:t>
      </w:r>
      <w:r w:rsidR="00585BA9" w:rsidRPr="00A7789F">
        <w:rPr>
          <w:rFonts w:asciiTheme="majorBidi" w:hAnsiTheme="majorBidi" w:cstheme="majorBidi"/>
          <w:sz w:val="24"/>
          <w:szCs w:val="24"/>
        </w:rPr>
        <w:t xml:space="preserve">, holder of National ID No. </w:t>
      </w:r>
      <w:r w:rsidR="00A11C3E" w:rsidRPr="00A7789F">
        <w:rPr>
          <w:rFonts w:asciiTheme="majorBidi" w:hAnsiTheme="majorBidi" w:cstheme="majorBidi"/>
          <w:sz w:val="24"/>
          <w:szCs w:val="24"/>
        </w:rPr>
        <w:t>0079272053</w:t>
      </w:r>
      <w:r w:rsidR="00585BA9" w:rsidRPr="00A7789F">
        <w:rPr>
          <w:rFonts w:asciiTheme="majorBidi" w:hAnsiTheme="majorBidi" w:cstheme="majorBidi"/>
          <w:sz w:val="24"/>
          <w:szCs w:val="24"/>
        </w:rPr>
        <w:t>.</w:t>
      </w:r>
    </w:p>
    <w:p w:rsidR="00AF20FF" w:rsidRDefault="00944EBF" w:rsidP="0061390B">
      <w:pPr>
        <w:pStyle w:val="ListParagraph"/>
        <w:numPr>
          <w:ilvl w:val="0"/>
          <w:numId w:val="1"/>
        </w:numPr>
        <w:bidi w:val="0"/>
        <w:spacing w:after="0"/>
        <w:jc w:val="both"/>
        <w:rPr>
          <w:rFonts w:asciiTheme="majorBidi" w:hAnsiTheme="majorBidi" w:cstheme="majorBidi"/>
          <w:sz w:val="24"/>
          <w:szCs w:val="24"/>
        </w:rPr>
      </w:pPr>
      <w:r w:rsidRPr="00A7789F">
        <w:rPr>
          <w:rFonts w:asciiTheme="majorBidi" w:hAnsiTheme="majorBidi" w:cstheme="majorBidi"/>
          <w:sz w:val="24"/>
          <w:szCs w:val="24"/>
        </w:rPr>
        <w:t>Based on the minut</w:t>
      </w:r>
      <w:r w:rsidR="000311B5" w:rsidRPr="00A7789F">
        <w:rPr>
          <w:rFonts w:asciiTheme="majorBidi" w:hAnsiTheme="majorBidi" w:cstheme="majorBidi"/>
          <w:sz w:val="24"/>
          <w:szCs w:val="24"/>
        </w:rPr>
        <w:t xml:space="preserve">es of the meeting of the Board </w:t>
      </w:r>
      <w:r w:rsidRPr="00A7789F">
        <w:rPr>
          <w:rFonts w:asciiTheme="majorBidi" w:hAnsiTheme="majorBidi" w:cstheme="majorBidi"/>
          <w:sz w:val="24"/>
          <w:szCs w:val="24"/>
        </w:rPr>
        <w:t xml:space="preserve">of Directors, </w:t>
      </w:r>
      <w:r w:rsidR="00110904" w:rsidRPr="00A7789F">
        <w:rPr>
          <w:rFonts w:asciiTheme="majorBidi" w:hAnsiTheme="majorBidi" w:cstheme="majorBidi"/>
          <w:sz w:val="24"/>
          <w:szCs w:val="24"/>
        </w:rPr>
        <w:t xml:space="preserve">Mr. </w:t>
      </w:r>
      <w:proofErr w:type="spellStart"/>
      <w:r w:rsidR="00110904" w:rsidRPr="00A7789F">
        <w:rPr>
          <w:rFonts w:asciiTheme="majorBidi" w:hAnsiTheme="majorBidi" w:cstheme="majorBidi"/>
          <w:sz w:val="24"/>
          <w:szCs w:val="24"/>
        </w:rPr>
        <w:t>Farhad</w:t>
      </w:r>
      <w:proofErr w:type="spellEnd"/>
      <w:r w:rsidR="00110904" w:rsidRPr="00A7789F">
        <w:rPr>
          <w:rFonts w:asciiTheme="majorBidi" w:hAnsiTheme="majorBidi" w:cstheme="majorBidi"/>
          <w:sz w:val="24"/>
          <w:szCs w:val="24"/>
        </w:rPr>
        <w:t xml:space="preserve"> </w:t>
      </w:r>
      <w:proofErr w:type="spellStart"/>
      <w:r w:rsidR="00110904" w:rsidRPr="00A7789F">
        <w:rPr>
          <w:rFonts w:asciiTheme="majorBidi" w:hAnsiTheme="majorBidi" w:cstheme="majorBidi"/>
          <w:sz w:val="24"/>
          <w:szCs w:val="24"/>
        </w:rPr>
        <w:t>Esmaili</w:t>
      </w:r>
      <w:proofErr w:type="spellEnd"/>
      <w:r w:rsidR="000311B5" w:rsidRPr="00A7789F">
        <w:rPr>
          <w:rFonts w:asciiTheme="majorBidi" w:hAnsiTheme="majorBidi" w:cstheme="majorBidi"/>
          <w:sz w:val="24"/>
          <w:szCs w:val="24"/>
        </w:rPr>
        <w:t xml:space="preserve">, holder of National ID No. 3932473434, </w:t>
      </w:r>
      <w:r w:rsidR="00B14CFE" w:rsidRPr="00A7789F">
        <w:rPr>
          <w:rFonts w:asciiTheme="majorBidi" w:hAnsiTheme="majorBidi" w:cstheme="majorBidi"/>
          <w:sz w:val="24"/>
          <w:szCs w:val="24"/>
        </w:rPr>
        <w:t xml:space="preserve">was elected as the Managing Director, </w:t>
      </w:r>
      <w:r w:rsidR="00F7595B" w:rsidRPr="00A7789F">
        <w:rPr>
          <w:rFonts w:asciiTheme="majorBidi" w:hAnsiTheme="majorBidi" w:cstheme="majorBidi"/>
          <w:sz w:val="24"/>
          <w:szCs w:val="24"/>
        </w:rPr>
        <w:t xml:space="preserve">Ms. </w:t>
      </w:r>
      <w:proofErr w:type="spellStart"/>
      <w:r w:rsidR="00F7595B" w:rsidRPr="00A7789F">
        <w:rPr>
          <w:rFonts w:asciiTheme="majorBidi" w:hAnsiTheme="majorBidi" w:cstheme="majorBidi"/>
          <w:sz w:val="24"/>
          <w:szCs w:val="24"/>
        </w:rPr>
        <w:t>Katayon</w:t>
      </w:r>
      <w:proofErr w:type="spellEnd"/>
      <w:r w:rsidR="00F7595B" w:rsidRPr="00A7789F">
        <w:rPr>
          <w:rFonts w:asciiTheme="majorBidi" w:hAnsiTheme="majorBidi" w:cstheme="majorBidi"/>
          <w:sz w:val="24"/>
          <w:szCs w:val="24"/>
        </w:rPr>
        <w:t xml:space="preserve"> </w:t>
      </w:r>
      <w:proofErr w:type="spellStart"/>
      <w:r w:rsidR="00B407C0" w:rsidRPr="00A7789F">
        <w:rPr>
          <w:rFonts w:asciiTheme="majorBidi" w:hAnsiTheme="majorBidi" w:cstheme="majorBidi"/>
          <w:sz w:val="24"/>
          <w:szCs w:val="24"/>
        </w:rPr>
        <w:t>Safaei</w:t>
      </w:r>
      <w:proofErr w:type="spellEnd"/>
      <w:r w:rsidR="00F2631D" w:rsidRPr="00A7789F">
        <w:rPr>
          <w:rFonts w:asciiTheme="majorBidi" w:hAnsiTheme="majorBidi" w:cstheme="majorBidi"/>
          <w:sz w:val="24"/>
          <w:szCs w:val="24"/>
        </w:rPr>
        <w:t xml:space="preserve">, holder of National ID No. 3932564855, as the </w:t>
      </w:r>
      <w:r w:rsidR="00B14CFE" w:rsidRPr="00A7789F">
        <w:rPr>
          <w:rFonts w:asciiTheme="majorBidi" w:hAnsiTheme="majorBidi" w:cstheme="majorBidi"/>
          <w:sz w:val="24"/>
          <w:szCs w:val="24"/>
        </w:rPr>
        <w:t xml:space="preserve">Chairperson of the Board of Directors, </w:t>
      </w:r>
      <w:r w:rsidR="00810152" w:rsidRPr="00A7789F">
        <w:rPr>
          <w:rFonts w:asciiTheme="majorBidi" w:hAnsiTheme="majorBidi" w:cstheme="majorBidi"/>
          <w:sz w:val="24"/>
          <w:szCs w:val="24"/>
        </w:rPr>
        <w:t>Mr</w:t>
      </w:r>
      <w:r w:rsidR="00F7595B" w:rsidRPr="00A7789F">
        <w:rPr>
          <w:rFonts w:asciiTheme="majorBidi" w:hAnsiTheme="majorBidi" w:cstheme="majorBidi"/>
          <w:sz w:val="24"/>
          <w:szCs w:val="24"/>
        </w:rPr>
        <w:t xml:space="preserve">. </w:t>
      </w:r>
      <w:proofErr w:type="spellStart"/>
      <w:r w:rsidR="00A7789F" w:rsidRPr="00A7789F">
        <w:rPr>
          <w:rFonts w:asciiTheme="majorBidi" w:hAnsiTheme="majorBidi" w:cstheme="majorBidi"/>
          <w:sz w:val="24"/>
          <w:szCs w:val="24"/>
        </w:rPr>
        <w:t>Kaveh</w:t>
      </w:r>
      <w:proofErr w:type="spellEnd"/>
      <w:r w:rsidR="00A7789F" w:rsidRPr="00A7789F">
        <w:rPr>
          <w:rFonts w:asciiTheme="majorBidi" w:hAnsiTheme="majorBidi" w:cstheme="majorBidi"/>
          <w:sz w:val="24"/>
          <w:szCs w:val="24"/>
        </w:rPr>
        <w:t xml:space="preserve"> </w:t>
      </w:r>
      <w:proofErr w:type="spellStart"/>
      <w:r w:rsidR="00A7789F" w:rsidRPr="00A7789F">
        <w:rPr>
          <w:rFonts w:asciiTheme="majorBidi" w:hAnsiTheme="majorBidi" w:cstheme="majorBidi"/>
          <w:sz w:val="24"/>
          <w:szCs w:val="24"/>
        </w:rPr>
        <w:t>Esmaili</w:t>
      </w:r>
      <w:proofErr w:type="spellEnd"/>
      <w:r w:rsidR="001A0335" w:rsidRPr="00A7789F">
        <w:rPr>
          <w:rFonts w:asciiTheme="majorBidi" w:hAnsiTheme="majorBidi" w:cstheme="majorBidi"/>
          <w:sz w:val="24"/>
          <w:szCs w:val="24"/>
        </w:rPr>
        <w:t>,</w:t>
      </w:r>
      <w:r w:rsidR="001A0335" w:rsidRPr="00585BA9">
        <w:rPr>
          <w:rFonts w:asciiTheme="majorBidi" w:hAnsiTheme="majorBidi" w:cstheme="majorBidi"/>
          <w:sz w:val="24"/>
          <w:szCs w:val="24"/>
        </w:rPr>
        <w:t xml:space="preserve"> holder of National ID No. </w:t>
      </w:r>
      <w:r w:rsidR="001A0335" w:rsidRPr="00F22E24">
        <w:rPr>
          <w:rFonts w:asciiTheme="majorBidi" w:hAnsiTheme="majorBidi" w:cstheme="majorBidi"/>
          <w:sz w:val="24"/>
          <w:szCs w:val="24"/>
        </w:rPr>
        <w:t>0064485110</w:t>
      </w:r>
      <w:r w:rsidR="00B14CFE" w:rsidRPr="00B14CFE">
        <w:rPr>
          <w:rFonts w:asciiTheme="majorBidi" w:hAnsiTheme="majorBidi" w:cstheme="majorBidi"/>
          <w:sz w:val="24"/>
          <w:szCs w:val="24"/>
        </w:rPr>
        <w:t xml:space="preserve">, as the Vice-chairperson of the Board of Directors, and </w:t>
      </w:r>
      <w:r w:rsidR="001D68C5" w:rsidRPr="00A7789F">
        <w:rPr>
          <w:rFonts w:asciiTheme="majorBidi" w:hAnsiTheme="majorBidi" w:cstheme="majorBidi"/>
          <w:b/>
          <w:bCs/>
          <w:sz w:val="24"/>
          <w:szCs w:val="24"/>
        </w:rPr>
        <w:t>Ms.</w:t>
      </w:r>
      <w:r w:rsidR="001D68C5" w:rsidRPr="00C23713">
        <w:rPr>
          <w:rFonts w:asciiTheme="majorBidi" w:hAnsiTheme="majorBidi" w:cstheme="majorBidi"/>
          <w:sz w:val="24"/>
          <w:szCs w:val="24"/>
        </w:rPr>
        <w:t xml:space="preserve"> </w:t>
      </w:r>
      <w:r w:rsidR="00A7789F" w:rsidRPr="00A7789F">
        <w:rPr>
          <w:rFonts w:asciiTheme="majorBidi" w:hAnsiTheme="majorBidi" w:cstheme="majorBidi"/>
          <w:b/>
          <w:bCs/>
          <w:sz w:val="24"/>
          <w:szCs w:val="24"/>
        </w:rPr>
        <w:t>PEGAH ESMAEILI</w:t>
      </w:r>
      <w:r w:rsidR="001D68C5" w:rsidRPr="00585BA9">
        <w:rPr>
          <w:rFonts w:asciiTheme="majorBidi" w:hAnsiTheme="majorBidi" w:cstheme="majorBidi"/>
          <w:sz w:val="24"/>
          <w:szCs w:val="24"/>
        </w:rPr>
        <w:t>, holder of National ID</w:t>
      </w:r>
      <w:r w:rsidR="001D68C5">
        <w:rPr>
          <w:rFonts w:asciiTheme="majorBidi" w:hAnsiTheme="majorBidi" w:cstheme="majorBidi"/>
          <w:sz w:val="24"/>
          <w:szCs w:val="24"/>
        </w:rPr>
        <w:t xml:space="preserve"> No. </w:t>
      </w:r>
      <w:r w:rsidR="001D68C5" w:rsidRPr="00A11C3E">
        <w:rPr>
          <w:rFonts w:asciiTheme="majorBidi" w:hAnsiTheme="majorBidi" w:cstheme="majorBidi"/>
          <w:sz w:val="24"/>
          <w:szCs w:val="24"/>
        </w:rPr>
        <w:t>0079272053</w:t>
      </w:r>
      <w:r w:rsidR="00B14CFE" w:rsidRPr="00B14CFE">
        <w:rPr>
          <w:rFonts w:asciiTheme="majorBidi" w:hAnsiTheme="majorBidi" w:cstheme="majorBidi"/>
          <w:sz w:val="24"/>
          <w:szCs w:val="24"/>
        </w:rPr>
        <w:t xml:space="preserve">, as </w:t>
      </w:r>
      <w:r w:rsidR="0061390B">
        <w:rPr>
          <w:rFonts w:asciiTheme="majorBidi" w:hAnsiTheme="majorBidi" w:cstheme="majorBidi"/>
          <w:sz w:val="24"/>
          <w:szCs w:val="24"/>
        </w:rPr>
        <w:t>a</w:t>
      </w:r>
      <w:r w:rsidR="0061390B" w:rsidRPr="0061390B">
        <w:rPr>
          <w:rFonts w:asciiTheme="majorBidi" w:hAnsiTheme="majorBidi" w:cstheme="majorBidi"/>
          <w:sz w:val="24"/>
          <w:szCs w:val="24"/>
        </w:rPr>
        <w:t xml:space="preserve"> </w:t>
      </w:r>
      <w:r w:rsidR="0061390B">
        <w:rPr>
          <w:rFonts w:asciiTheme="majorBidi" w:hAnsiTheme="majorBidi" w:cstheme="majorBidi"/>
          <w:sz w:val="24"/>
          <w:szCs w:val="24"/>
        </w:rPr>
        <w:t xml:space="preserve">member </w:t>
      </w:r>
      <w:r w:rsidR="0061390B" w:rsidRPr="00B14CFE">
        <w:rPr>
          <w:rFonts w:asciiTheme="majorBidi" w:hAnsiTheme="majorBidi" w:cstheme="majorBidi"/>
          <w:sz w:val="24"/>
          <w:szCs w:val="24"/>
        </w:rPr>
        <w:t>of the Board of Directors</w:t>
      </w:r>
      <w:r w:rsidR="00B14CFE" w:rsidRPr="00B14CFE">
        <w:rPr>
          <w:rFonts w:asciiTheme="majorBidi" w:hAnsiTheme="majorBidi" w:cstheme="majorBidi"/>
          <w:sz w:val="24"/>
          <w:szCs w:val="24"/>
        </w:rPr>
        <w:t>, all for two years.</w:t>
      </w:r>
    </w:p>
    <w:p w:rsidR="00BC5581" w:rsidRDefault="00C207C1" w:rsidP="0072218C">
      <w:pPr>
        <w:pStyle w:val="ListParagraph"/>
        <w:numPr>
          <w:ilvl w:val="0"/>
          <w:numId w:val="1"/>
        </w:numPr>
        <w:bidi w:val="0"/>
        <w:spacing w:after="0"/>
        <w:jc w:val="both"/>
        <w:rPr>
          <w:rFonts w:asciiTheme="majorBidi" w:hAnsiTheme="majorBidi" w:cstheme="majorBidi"/>
          <w:sz w:val="24"/>
          <w:szCs w:val="24"/>
        </w:rPr>
      </w:pPr>
      <w:r w:rsidRPr="00C207C1">
        <w:rPr>
          <w:rFonts w:asciiTheme="majorBidi" w:hAnsiTheme="majorBidi" w:cstheme="majorBidi"/>
          <w:sz w:val="24"/>
          <w:szCs w:val="24"/>
        </w:rPr>
        <w:t>Any and all legally binding documents, negotiable instruments, and contracts shall be valid if signed jointly by the Managing Director and one of the members of the Board of Directors under the official seal of the Company, and all other ordinary correspondence shall be valid if signed individually by either the Managing Director or the Vice-chairperson of the Board of Directors under the same seal of the Company</w:t>
      </w:r>
      <w:r w:rsidR="00BC5581" w:rsidRPr="00BC5581">
        <w:rPr>
          <w:rFonts w:asciiTheme="majorBidi" w:hAnsiTheme="majorBidi" w:cstheme="majorBidi"/>
          <w:sz w:val="24"/>
          <w:szCs w:val="24"/>
        </w:rPr>
        <w:t>.</w:t>
      </w:r>
    </w:p>
    <w:p w:rsidR="0072218C" w:rsidRPr="00051EA6" w:rsidRDefault="001433D9" w:rsidP="005C54A3">
      <w:pPr>
        <w:pStyle w:val="ListParagraph"/>
        <w:numPr>
          <w:ilvl w:val="0"/>
          <w:numId w:val="1"/>
        </w:numPr>
        <w:bidi w:val="0"/>
        <w:spacing w:after="0"/>
        <w:jc w:val="both"/>
        <w:rPr>
          <w:rFonts w:asciiTheme="majorBidi" w:hAnsiTheme="majorBidi" w:cstheme="majorBidi"/>
          <w:sz w:val="24"/>
          <w:szCs w:val="24"/>
        </w:rPr>
      </w:pPr>
      <w:proofErr w:type="spellStart"/>
      <w:r>
        <w:rPr>
          <w:rFonts w:asciiTheme="majorBidi" w:hAnsiTheme="majorBidi" w:cstheme="majorBidi"/>
          <w:sz w:val="24"/>
          <w:szCs w:val="24"/>
        </w:rPr>
        <w:lastRenderedPageBreak/>
        <w:t>Hamian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Kardideh</w:t>
      </w:r>
      <w:proofErr w:type="spellEnd"/>
      <w:r>
        <w:rPr>
          <w:rFonts w:asciiTheme="majorBidi" w:hAnsiTheme="majorBidi" w:cstheme="majorBidi"/>
          <w:sz w:val="24"/>
          <w:szCs w:val="24"/>
        </w:rPr>
        <w:t xml:space="preserve"> Pars Auditing Institution</w:t>
      </w:r>
      <w:r w:rsidR="009303A6">
        <w:rPr>
          <w:rFonts w:asciiTheme="majorBidi" w:hAnsiTheme="majorBidi" w:cstheme="majorBidi"/>
          <w:sz w:val="24"/>
          <w:szCs w:val="24"/>
        </w:rPr>
        <w:t>,</w:t>
      </w:r>
      <w:r w:rsidR="009303A6" w:rsidRPr="009303A6">
        <w:rPr>
          <w:rFonts w:asciiTheme="majorBidi" w:hAnsiTheme="majorBidi" w:cstheme="majorBidi"/>
          <w:sz w:val="24"/>
          <w:szCs w:val="24"/>
        </w:rPr>
        <w:t xml:space="preserve"> </w:t>
      </w:r>
      <w:r w:rsidR="009303A6" w:rsidRPr="00585BA9">
        <w:rPr>
          <w:rFonts w:asciiTheme="majorBidi" w:hAnsiTheme="majorBidi" w:cstheme="majorBidi"/>
          <w:sz w:val="24"/>
          <w:szCs w:val="24"/>
        </w:rPr>
        <w:t>holder of National ID No.</w:t>
      </w:r>
      <w:r w:rsidR="009303A6">
        <w:rPr>
          <w:rFonts w:asciiTheme="majorBidi" w:hAnsiTheme="majorBidi" w:cstheme="majorBidi"/>
          <w:sz w:val="24"/>
          <w:szCs w:val="24"/>
        </w:rPr>
        <w:t xml:space="preserve"> </w:t>
      </w:r>
      <w:r w:rsidR="005050D1">
        <w:rPr>
          <w:rFonts w:asciiTheme="majorBidi" w:hAnsiTheme="majorBidi" w:cstheme="majorBidi"/>
          <w:sz w:val="24"/>
          <w:szCs w:val="24"/>
        </w:rPr>
        <w:t>1010317978</w:t>
      </w:r>
      <w:r w:rsidR="00161024">
        <w:rPr>
          <w:rFonts w:asciiTheme="majorBidi" w:hAnsiTheme="majorBidi" w:cstheme="majorBidi"/>
          <w:sz w:val="24"/>
          <w:szCs w:val="24"/>
        </w:rPr>
        <w:t>6</w:t>
      </w:r>
      <w:r w:rsidR="009303A6">
        <w:rPr>
          <w:rFonts w:asciiTheme="majorBidi" w:hAnsiTheme="majorBidi" w:cstheme="majorBidi"/>
          <w:sz w:val="24"/>
          <w:szCs w:val="24"/>
        </w:rPr>
        <w:t>,</w:t>
      </w:r>
      <w:r w:rsidRPr="001433D9">
        <w:rPr>
          <w:rFonts w:asciiTheme="majorBidi" w:hAnsiTheme="majorBidi" w:cstheme="majorBidi"/>
          <w:sz w:val="24"/>
          <w:szCs w:val="24"/>
        </w:rPr>
        <w:t xml:space="preserve"> was elected as the </w:t>
      </w:r>
      <w:r w:rsidR="00161024">
        <w:rPr>
          <w:rFonts w:asciiTheme="majorBidi" w:hAnsiTheme="majorBidi" w:cstheme="majorBidi"/>
          <w:sz w:val="24"/>
          <w:szCs w:val="24"/>
        </w:rPr>
        <w:t xml:space="preserve">auditor and </w:t>
      </w:r>
      <w:r w:rsidRPr="001433D9">
        <w:rPr>
          <w:rFonts w:asciiTheme="majorBidi" w:hAnsiTheme="majorBidi" w:cstheme="majorBidi"/>
          <w:sz w:val="24"/>
          <w:szCs w:val="24"/>
        </w:rPr>
        <w:t xml:space="preserve">inspector, and Mr. </w:t>
      </w:r>
      <w:proofErr w:type="spellStart"/>
      <w:r w:rsidR="00161024" w:rsidRPr="00161024">
        <w:rPr>
          <w:rFonts w:asciiTheme="majorBidi" w:hAnsiTheme="majorBidi" w:cstheme="majorBidi"/>
          <w:sz w:val="24"/>
          <w:szCs w:val="24"/>
        </w:rPr>
        <w:t>Faez</w:t>
      </w:r>
      <w:proofErr w:type="spellEnd"/>
      <w:r w:rsidR="00161024" w:rsidRPr="00161024">
        <w:rPr>
          <w:rFonts w:asciiTheme="majorBidi" w:hAnsiTheme="majorBidi" w:cstheme="majorBidi"/>
          <w:sz w:val="24"/>
          <w:szCs w:val="24"/>
        </w:rPr>
        <w:t xml:space="preserve"> </w:t>
      </w:r>
      <w:proofErr w:type="spellStart"/>
      <w:r w:rsidR="00161024" w:rsidRPr="00161024">
        <w:rPr>
          <w:rFonts w:asciiTheme="majorBidi" w:hAnsiTheme="majorBidi" w:cstheme="majorBidi"/>
          <w:sz w:val="24"/>
          <w:szCs w:val="24"/>
        </w:rPr>
        <w:t>Bashirirad</w:t>
      </w:r>
      <w:proofErr w:type="spellEnd"/>
      <w:r w:rsidR="005C54A3">
        <w:rPr>
          <w:rFonts w:asciiTheme="majorBidi" w:hAnsiTheme="majorBidi" w:cstheme="majorBidi"/>
          <w:sz w:val="24"/>
          <w:szCs w:val="24"/>
        </w:rPr>
        <w:t>,</w:t>
      </w:r>
      <w:r w:rsidR="00161024">
        <w:rPr>
          <w:rFonts w:asciiTheme="majorBidi" w:hAnsiTheme="majorBidi" w:cstheme="majorBidi"/>
          <w:sz w:val="24"/>
          <w:szCs w:val="24"/>
        </w:rPr>
        <w:t xml:space="preserve"> </w:t>
      </w:r>
      <w:r w:rsidR="005C54A3" w:rsidRPr="00585BA9">
        <w:rPr>
          <w:rFonts w:asciiTheme="majorBidi" w:hAnsiTheme="majorBidi" w:cstheme="majorBidi"/>
          <w:sz w:val="24"/>
          <w:szCs w:val="24"/>
        </w:rPr>
        <w:t>holder of National ID No.</w:t>
      </w:r>
      <w:r w:rsidR="005C54A3">
        <w:rPr>
          <w:rFonts w:asciiTheme="majorBidi" w:hAnsiTheme="majorBidi" w:cstheme="majorBidi"/>
          <w:sz w:val="24"/>
          <w:szCs w:val="24"/>
        </w:rPr>
        <w:t xml:space="preserve"> </w:t>
      </w:r>
      <w:r w:rsidR="005C54A3" w:rsidRPr="005C54A3">
        <w:rPr>
          <w:rFonts w:asciiTheme="majorBidi" w:hAnsiTheme="majorBidi" w:cstheme="majorBidi"/>
          <w:sz w:val="24"/>
          <w:szCs w:val="24"/>
        </w:rPr>
        <w:t>0081769482</w:t>
      </w:r>
      <w:r w:rsidR="005C54A3">
        <w:rPr>
          <w:rFonts w:asciiTheme="majorBidi" w:hAnsiTheme="majorBidi" w:cstheme="majorBidi"/>
          <w:sz w:val="24"/>
          <w:szCs w:val="24"/>
        </w:rPr>
        <w:t xml:space="preserve">, </w:t>
      </w:r>
      <w:r w:rsidRPr="001433D9">
        <w:rPr>
          <w:rFonts w:asciiTheme="majorBidi" w:hAnsiTheme="majorBidi" w:cstheme="majorBidi"/>
          <w:sz w:val="24"/>
          <w:szCs w:val="24"/>
        </w:rPr>
        <w:t>as the alternate inspector, both for one year.</w:t>
      </w:r>
    </w:p>
    <w:p w:rsidR="00051EA6" w:rsidRDefault="00051EA6" w:rsidP="00051EA6">
      <w:pPr>
        <w:bidi w:val="0"/>
        <w:spacing w:after="0"/>
        <w:jc w:val="both"/>
        <w:rPr>
          <w:rFonts w:asciiTheme="majorBidi" w:hAnsiTheme="majorBidi" w:cstheme="majorBidi"/>
          <w:sz w:val="24"/>
          <w:szCs w:val="24"/>
        </w:rPr>
      </w:pPr>
    </w:p>
    <w:p w:rsidR="007F0250" w:rsidRDefault="00C10B5E" w:rsidP="00A44CE7">
      <w:pPr>
        <w:bidi w:val="0"/>
        <w:spacing w:after="0"/>
        <w:jc w:val="both"/>
        <w:rPr>
          <w:rFonts w:asciiTheme="majorBidi" w:hAnsiTheme="majorBidi" w:cstheme="majorBidi"/>
          <w:sz w:val="24"/>
          <w:szCs w:val="24"/>
        </w:rPr>
      </w:pPr>
      <w:r>
        <w:rPr>
          <w:rFonts w:asciiTheme="majorBidi" w:hAnsiTheme="majorBidi" w:cstheme="majorBidi"/>
          <w:sz w:val="24"/>
          <w:szCs w:val="24"/>
        </w:rPr>
        <w:t xml:space="preserve">Kish Free Zone </w:t>
      </w:r>
      <w:r w:rsidR="007F0250">
        <w:rPr>
          <w:rFonts w:asciiTheme="majorBidi" w:hAnsiTheme="majorBidi" w:cstheme="majorBidi"/>
          <w:sz w:val="24"/>
          <w:szCs w:val="24"/>
        </w:rPr>
        <w:t xml:space="preserve">General Office for Registration of Companies and </w:t>
      </w:r>
      <w:r w:rsidR="00A44CE7" w:rsidRPr="00A44CE7">
        <w:rPr>
          <w:rFonts w:asciiTheme="majorBidi" w:hAnsiTheme="majorBidi" w:cstheme="majorBidi"/>
          <w:sz w:val="24"/>
          <w:szCs w:val="24"/>
        </w:rPr>
        <w:t>Industrial and Intellectual Ownership</w:t>
      </w:r>
    </w:p>
    <w:p w:rsidR="00E2564B" w:rsidRDefault="00873744" w:rsidP="00235DDA">
      <w:pPr>
        <w:pBdr>
          <w:bottom w:val="single" w:sz="4" w:space="1" w:color="auto"/>
        </w:pBdr>
        <w:bidi w:val="0"/>
        <w:spacing w:after="0"/>
        <w:jc w:val="both"/>
        <w:rPr>
          <w:rFonts w:asciiTheme="majorBidi" w:hAnsiTheme="majorBidi" w:cstheme="majorBidi"/>
          <w:sz w:val="24"/>
          <w:szCs w:val="24"/>
        </w:rPr>
      </w:pPr>
      <w:r>
        <w:rPr>
          <w:rFonts w:asciiTheme="majorBidi" w:hAnsiTheme="majorBidi" w:cstheme="majorBidi"/>
          <w:sz w:val="24"/>
          <w:szCs w:val="24"/>
        </w:rPr>
        <w:t xml:space="preserve">Tracking No.: </w:t>
      </w:r>
      <w:r w:rsidR="00EB0B1B">
        <w:rPr>
          <w:rFonts w:asciiTheme="majorBidi" w:hAnsiTheme="majorBidi" w:cstheme="majorBidi"/>
          <w:sz w:val="24"/>
          <w:szCs w:val="24"/>
        </w:rPr>
        <w:t>9809257</w:t>
      </w:r>
      <w:r w:rsidR="0069230B">
        <w:rPr>
          <w:rFonts w:asciiTheme="majorBidi" w:hAnsiTheme="majorBidi" w:cstheme="majorBidi"/>
          <w:sz w:val="24"/>
          <w:szCs w:val="24"/>
        </w:rPr>
        <w:t>61391</w:t>
      </w:r>
      <w:r w:rsidR="001D6F4B">
        <w:rPr>
          <w:rFonts w:asciiTheme="majorBidi" w:hAnsiTheme="majorBidi" w:cstheme="majorBidi"/>
          <w:sz w:val="24"/>
          <w:szCs w:val="24"/>
        </w:rPr>
        <w:t>885</w:t>
      </w:r>
    </w:p>
    <w:p w:rsidR="004B2224" w:rsidRPr="004B2224" w:rsidRDefault="004B2224" w:rsidP="004B2224">
      <w:pPr>
        <w:bidi w:val="0"/>
        <w:spacing w:after="0"/>
        <w:ind w:left="-284" w:firstLine="284"/>
        <w:jc w:val="center"/>
        <w:rPr>
          <w:rFonts w:asciiTheme="majorBidi" w:hAnsiTheme="majorBidi" w:cstheme="majorBidi"/>
          <w:b/>
          <w:bCs/>
          <w:sz w:val="24"/>
          <w:szCs w:val="24"/>
        </w:rPr>
      </w:pPr>
      <w:r w:rsidRPr="004B2224">
        <w:rPr>
          <w:rFonts w:asciiTheme="majorBidi" w:hAnsiTheme="majorBidi" w:cstheme="majorBidi"/>
          <w:b/>
          <w:bCs/>
          <w:sz w:val="24"/>
          <w:szCs w:val="24"/>
        </w:rPr>
        <w:t>Certified to be a true translation from original Persian text</w:t>
      </w:r>
    </w:p>
    <w:p w:rsidR="001D2830" w:rsidRPr="004B2224" w:rsidRDefault="004B2224" w:rsidP="004B2224">
      <w:pPr>
        <w:bidi w:val="0"/>
        <w:spacing w:after="0"/>
        <w:ind w:left="-284" w:firstLine="284"/>
        <w:jc w:val="center"/>
        <w:rPr>
          <w:rFonts w:asciiTheme="majorBidi" w:hAnsiTheme="majorBidi" w:cstheme="majorBidi"/>
          <w:b/>
          <w:bCs/>
          <w:sz w:val="24"/>
          <w:szCs w:val="24"/>
        </w:rPr>
      </w:pPr>
      <w:r w:rsidRPr="004B2224">
        <w:rPr>
          <w:rFonts w:asciiTheme="majorBidi" w:hAnsiTheme="majorBidi" w:cstheme="majorBidi"/>
          <w:b/>
          <w:bCs/>
          <w:sz w:val="24"/>
          <w:szCs w:val="24"/>
        </w:rPr>
        <w:t xml:space="preserve">Official English Language Translator to the Judiciary-date – </w:t>
      </w:r>
      <w:r w:rsidRPr="004B2224">
        <w:rPr>
          <w:rFonts w:asciiTheme="majorBidi" w:hAnsiTheme="majorBidi" w:cstheme="majorBidi"/>
          <w:sz w:val="24"/>
          <w:szCs w:val="24"/>
        </w:rPr>
        <w:fldChar w:fldCharType="begin"/>
      </w:r>
      <w:r w:rsidRPr="004B2224">
        <w:rPr>
          <w:rFonts w:asciiTheme="majorBidi" w:hAnsiTheme="majorBidi" w:cstheme="majorBidi"/>
          <w:sz w:val="24"/>
          <w:szCs w:val="24"/>
        </w:rPr>
        <w:instrText xml:space="preserve"> DATE  \@ "d MMMM yyyy" </w:instrText>
      </w:r>
      <w:r w:rsidRPr="004B2224">
        <w:rPr>
          <w:rFonts w:asciiTheme="majorBidi" w:hAnsiTheme="majorBidi" w:cstheme="majorBidi"/>
          <w:sz w:val="24"/>
          <w:szCs w:val="24"/>
        </w:rPr>
        <w:fldChar w:fldCharType="separate"/>
      </w:r>
      <w:r w:rsidR="00246546">
        <w:rPr>
          <w:rFonts w:asciiTheme="majorBidi" w:hAnsiTheme="majorBidi" w:cstheme="majorBidi"/>
          <w:noProof/>
          <w:sz w:val="24"/>
          <w:szCs w:val="24"/>
        </w:rPr>
        <w:t>9 February 2020</w:t>
      </w:r>
      <w:r w:rsidRPr="004B2224">
        <w:rPr>
          <w:rFonts w:asciiTheme="majorBidi" w:hAnsiTheme="majorBidi" w:cstheme="majorBidi"/>
          <w:sz w:val="24"/>
          <w:szCs w:val="24"/>
        </w:rPr>
        <w:fldChar w:fldCharType="end"/>
      </w:r>
    </w:p>
    <w:sectPr w:rsidR="001D2830" w:rsidRPr="004B2224" w:rsidSect="004B2224">
      <w:pgSz w:w="11906" w:h="16838"/>
      <w:pgMar w:top="2552" w:right="1440" w:bottom="1985"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AB" w:rsidRDefault="001148AB" w:rsidP="004B2224">
      <w:pPr>
        <w:spacing w:after="0" w:line="240" w:lineRule="auto"/>
      </w:pPr>
      <w:r>
        <w:separator/>
      </w:r>
    </w:p>
  </w:endnote>
  <w:endnote w:type="continuationSeparator" w:id="0">
    <w:p w:rsidR="001148AB" w:rsidRDefault="001148AB" w:rsidP="004B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70402020209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AB" w:rsidRDefault="001148AB" w:rsidP="004B2224">
      <w:pPr>
        <w:spacing w:after="0" w:line="240" w:lineRule="auto"/>
      </w:pPr>
      <w:r>
        <w:separator/>
      </w:r>
    </w:p>
  </w:footnote>
  <w:footnote w:type="continuationSeparator" w:id="0">
    <w:p w:rsidR="001148AB" w:rsidRDefault="001148AB" w:rsidP="004B2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6AA7"/>
    <w:multiLevelType w:val="hybridMultilevel"/>
    <w:tmpl w:val="9698C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50"/>
    <w:rsid w:val="000037FD"/>
    <w:rsid w:val="00004A7E"/>
    <w:rsid w:val="000112CC"/>
    <w:rsid w:val="00011EC6"/>
    <w:rsid w:val="000311B5"/>
    <w:rsid w:val="0005184B"/>
    <w:rsid w:val="00051EA6"/>
    <w:rsid w:val="00057DF4"/>
    <w:rsid w:val="00073430"/>
    <w:rsid w:val="00081FF6"/>
    <w:rsid w:val="000823FB"/>
    <w:rsid w:val="000C788A"/>
    <w:rsid w:val="00110904"/>
    <w:rsid w:val="001148AB"/>
    <w:rsid w:val="001433D9"/>
    <w:rsid w:val="00160D17"/>
    <w:rsid w:val="00161024"/>
    <w:rsid w:val="00163059"/>
    <w:rsid w:val="001654BB"/>
    <w:rsid w:val="0019013A"/>
    <w:rsid w:val="001923C8"/>
    <w:rsid w:val="001A0335"/>
    <w:rsid w:val="001C73AA"/>
    <w:rsid w:val="001D2830"/>
    <w:rsid w:val="001D68C5"/>
    <w:rsid w:val="001D6F4B"/>
    <w:rsid w:val="001F5998"/>
    <w:rsid w:val="002307EA"/>
    <w:rsid w:val="0023386C"/>
    <w:rsid w:val="00234A58"/>
    <w:rsid w:val="00235DDA"/>
    <w:rsid w:val="00245A39"/>
    <w:rsid w:val="00246546"/>
    <w:rsid w:val="002503EF"/>
    <w:rsid w:val="00250DE6"/>
    <w:rsid w:val="0029474E"/>
    <w:rsid w:val="002956DD"/>
    <w:rsid w:val="002A020C"/>
    <w:rsid w:val="002A67C2"/>
    <w:rsid w:val="002B1612"/>
    <w:rsid w:val="002E2F1B"/>
    <w:rsid w:val="002E76DF"/>
    <w:rsid w:val="002F755D"/>
    <w:rsid w:val="00305D4D"/>
    <w:rsid w:val="00311619"/>
    <w:rsid w:val="00335700"/>
    <w:rsid w:val="0034517A"/>
    <w:rsid w:val="00364FF4"/>
    <w:rsid w:val="003770A7"/>
    <w:rsid w:val="00384316"/>
    <w:rsid w:val="00384A02"/>
    <w:rsid w:val="003A0089"/>
    <w:rsid w:val="003A52E5"/>
    <w:rsid w:val="003B1D17"/>
    <w:rsid w:val="003D1763"/>
    <w:rsid w:val="00454F22"/>
    <w:rsid w:val="00455192"/>
    <w:rsid w:val="00475AB8"/>
    <w:rsid w:val="00475C7E"/>
    <w:rsid w:val="00481CB9"/>
    <w:rsid w:val="00482601"/>
    <w:rsid w:val="00492096"/>
    <w:rsid w:val="00494EF3"/>
    <w:rsid w:val="004B2224"/>
    <w:rsid w:val="004E2DE9"/>
    <w:rsid w:val="005009C4"/>
    <w:rsid w:val="005050D1"/>
    <w:rsid w:val="00514E2A"/>
    <w:rsid w:val="00521A9F"/>
    <w:rsid w:val="00560EB7"/>
    <w:rsid w:val="005620D5"/>
    <w:rsid w:val="005658C9"/>
    <w:rsid w:val="00585BA9"/>
    <w:rsid w:val="005B10C4"/>
    <w:rsid w:val="005C54A3"/>
    <w:rsid w:val="005E11D8"/>
    <w:rsid w:val="005E45B7"/>
    <w:rsid w:val="005F7586"/>
    <w:rsid w:val="00607DD9"/>
    <w:rsid w:val="0061390B"/>
    <w:rsid w:val="00691695"/>
    <w:rsid w:val="0069230B"/>
    <w:rsid w:val="006C7279"/>
    <w:rsid w:val="006D5700"/>
    <w:rsid w:val="00714E45"/>
    <w:rsid w:val="00715028"/>
    <w:rsid w:val="0072218C"/>
    <w:rsid w:val="00724381"/>
    <w:rsid w:val="007414C2"/>
    <w:rsid w:val="007556CE"/>
    <w:rsid w:val="00770D25"/>
    <w:rsid w:val="00796432"/>
    <w:rsid w:val="007D2905"/>
    <w:rsid w:val="007F0250"/>
    <w:rsid w:val="00810152"/>
    <w:rsid w:val="00822A21"/>
    <w:rsid w:val="00836D50"/>
    <w:rsid w:val="00845ABE"/>
    <w:rsid w:val="00867B2C"/>
    <w:rsid w:val="00872B7F"/>
    <w:rsid w:val="00873744"/>
    <w:rsid w:val="00883E8E"/>
    <w:rsid w:val="008A5B28"/>
    <w:rsid w:val="008B206D"/>
    <w:rsid w:val="008B5266"/>
    <w:rsid w:val="008C0332"/>
    <w:rsid w:val="008C3013"/>
    <w:rsid w:val="008D3DB3"/>
    <w:rsid w:val="008E1F5B"/>
    <w:rsid w:val="008E5614"/>
    <w:rsid w:val="008E6A72"/>
    <w:rsid w:val="00902637"/>
    <w:rsid w:val="00916C2C"/>
    <w:rsid w:val="00925D46"/>
    <w:rsid w:val="009303A6"/>
    <w:rsid w:val="00944EBF"/>
    <w:rsid w:val="0097199D"/>
    <w:rsid w:val="009910E6"/>
    <w:rsid w:val="009C0854"/>
    <w:rsid w:val="009C3CF9"/>
    <w:rsid w:val="009D44A2"/>
    <w:rsid w:val="009E12C7"/>
    <w:rsid w:val="009F4E07"/>
    <w:rsid w:val="00A11C3E"/>
    <w:rsid w:val="00A409D4"/>
    <w:rsid w:val="00A40F7C"/>
    <w:rsid w:val="00A42887"/>
    <w:rsid w:val="00A44CE7"/>
    <w:rsid w:val="00A45380"/>
    <w:rsid w:val="00A7789F"/>
    <w:rsid w:val="00AB5B7C"/>
    <w:rsid w:val="00AE6F9E"/>
    <w:rsid w:val="00AF09B5"/>
    <w:rsid w:val="00AF20FF"/>
    <w:rsid w:val="00B14CFE"/>
    <w:rsid w:val="00B31739"/>
    <w:rsid w:val="00B407C0"/>
    <w:rsid w:val="00B41204"/>
    <w:rsid w:val="00B424E3"/>
    <w:rsid w:val="00B42EB1"/>
    <w:rsid w:val="00B96ACC"/>
    <w:rsid w:val="00BB1DBA"/>
    <w:rsid w:val="00BC5581"/>
    <w:rsid w:val="00BD3A42"/>
    <w:rsid w:val="00BF0E3E"/>
    <w:rsid w:val="00C10B5E"/>
    <w:rsid w:val="00C207C1"/>
    <w:rsid w:val="00C23713"/>
    <w:rsid w:val="00C478D0"/>
    <w:rsid w:val="00C7742A"/>
    <w:rsid w:val="00CA116F"/>
    <w:rsid w:val="00CD08D3"/>
    <w:rsid w:val="00CE7ED4"/>
    <w:rsid w:val="00D02745"/>
    <w:rsid w:val="00D24E43"/>
    <w:rsid w:val="00D73585"/>
    <w:rsid w:val="00D913E4"/>
    <w:rsid w:val="00DB1E25"/>
    <w:rsid w:val="00E01B03"/>
    <w:rsid w:val="00E2564B"/>
    <w:rsid w:val="00E433BB"/>
    <w:rsid w:val="00E5313B"/>
    <w:rsid w:val="00E53C45"/>
    <w:rsid w:val="00E5656A"/>
    <w:rsid w:val="00E60C63"/>
    <w:rsid w:val="00E715DB"/>
    <w:rsid w:val="00E86E6E"/>
    <w:rsid w:val="00E9630C"/>
    <w:rsid w:val="00EB0B1B"/>
    <w:rsid w:val="00EE6AB5"/>
    <w:rsid w:val="00EF6B7E"/>
    <w:rsid w:val="00F03309"/>
    <w:rsid w:val="00F22E24"/>
    <w:rsid w:val="00F2631D"/>
    <w:rsid w:val="00F36E19"/>
    <w:rsid w:val="00F73F71"/>
    <w:rsid w:val="00F7595B"/>
    <w:rsid w:val="00FA1C96"/>
    <w:rsid w:val="00FB5D6D"/>
    <w:rsid w:val="00FD0136"/>
    <w:rsid w:val="00FD14F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7476A-0A2E-4BD0-8EC5-0177C7DD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2"/>
        <w:szCs w:val="22"/>
        <w:lang w:val="en-US" w:eastAsia="en-US" w:bidi="fa-IR"/>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830"/>
    <w:pPr>
      <w:bidi/>
      <w:spacing w:line="276" w:lineRule="auto"/>
      <w:jc w:val="left"/>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D50"/>
    <w:pPr>
      <w:bidi w:val="0"/>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50"/>
    <w:rPr>
      <w:rFonts w:ascii="Tahoma" w:hAnsi="Tahoma" w:cs="Tahoma"/>
      <w:sz w:val="16"/>
      <w:szCs w:val="16"/>
    </w:rPr>
  </w:style>
  <w:style w:type="paragraph" w:styleId="ListParagraph">
    <w:name w:val="List Paragraph"/>
    <w:basedOn w:val="Normal"/>
    <w:uiPriority w:val="34"/>
    <w:qFormat/>
    <w:rsid w:val="001D2830"/>
    <w:pPr>
      <w:ind w:left="720"/>
      <w:contextualSpacing/>
    </w:pPr>
  </w:style>
  <w:style w:type="character" w:styleId="Hyperlink">
    <w:name w:val="Hyperlink"/>
    <w:basedOn w:val="DefaultParagraphFont"/>
    <w:uiPriority w:val="99"/>
    <w:unhideWhenUsed/>
    <w:rsid w:val="008D3DB3"/>
    <w:rPr>
      <w:color w:val="0000FF" w:themeColor="hyperlink"/>
      <w:u w:val="single"/>
    </w:rPr>
  </w:style>
  <w:style w:type="paragraph" w:styleId="Header">
    <w:name w:val="header"/>
    <w:basedOn w:val="Normal"/>
    <w:link w:val="HeaderChar"/>
    <w:uiPriority w:val="99"/>
    <w:unhideWhenUsed/>
    <w:rsid w:val="004B22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B2224"/>
    <w:rPr>
      <w:rFonts w:asciiTheme="minorHAnsi" w:hAnsiTheme="minorHAnsi" w:cstheme="minorBidi"/>
    </w:rPr>
  </w:style>
  <w:style w:type="paragraph" w:styleId="Footer">
    <w:name w:val="footer"/>
    <w:basedOn w:val="Normal"/>
    <w:link w:val="FooterChar"/>
    <w:uiPriority w:val="99"/>
    <w:unhideWhenUsed/>
    <w:rsid w:val="004B22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4B2224"/>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891891">
      <w:bodyDiv w:val="1"/>
      <w:marLeft w:val="0"/>
      <w:marRight w:val="0"/>
      <w:marTop w:val="0"/>
      <w:marBottom w:val="0"/>
      <w:divBdr>
        <w:top w:val="none" w:sz="0" w:space="0" w:color="auto"/>
        <w:left w:val="none" w:sz="0" w:space="0" w:color="auto"/>
        <w:bottom w:val="none" w:sz="0" w:space="0" w:color="auto"/>
        <w:right w:val="none" w:sz="0" w:space="0" w:color="auto"/>
      </w:divBdr>
    </w:div>
    <w:div w:id="15213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SHAHROKH      CO</dc:creator>
  <cp:lastModifiedBy>D!akov RePack</cp:lastModifiedBy>
  <cp:revision>165</cp:revision>
  <dcterms:created xsi:type="dcterms:W3CDTF">2017-06-06T10:10:00Z</dcterms:created>
  <dcterms:modified xsi:type="dcterms:W3CDTF">2020-02-09T13:56:00Z</dcterms:modified>
</cp:coreProperties>
</file>